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D91BF5">
        <w:rPr>
          <w:rFonts w:ascii="Calibri" w:hAnsi="Calibri" w:cs="Calibri"/>
          <w:b/>
        </w:rPr>
        <w:t>20287/2013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CC61EC">
        <w:rPr>
          <w:rFonts w:ascii="Calibri" w:hAnsi="Calibri" w:cs="Calibri"/>
          <w:b/>
        </w:rPr>
        <w:t xml:space="preserve"> </w:t>
      </w:r>
      <w:proofErr w:type="spellStart"/>
      <w:r w:rsidR="00D91BF5">
        <w:rPr>
          <w:rFonts w:ascii="Calibri" w:hAnsi="Calibri" w:cs="Calibri"/>
          <w:b/>
        </w:rPr>
        <w:t>Colmad</w:t>
      </w:r>
      <w:proofErr w:type="spellEnd"/>
      <w:r w:rsidR="00D91BF5">
        <w:rPr>
          <w:rFonts w:ascii="Calibri" w:hAnsi="Calibri" w:cs="Calibri"/>
          <w:b/>
        </w:rPr>
        <w:t xml:space="preserve"> Ind. Com. de Madeiras Ltda.</w:t>
      </w:r>
    </w:p>
    <w:p w:rsidR="002C4E1F" w:rsidRPr="0019559E" w:rsidRDefault="001F1011" w:rsidP="008626A7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</w:rPr>
        <w:t>Auto de Infra</w:t>
      </w:r>
      <w:r w:rsidR="00CF2461">
        <w:rPr>
          <w:rFonts w:ascii="Calibri" w:hAnsi="Calibri" w:cs="Calibri"/>
        </w:rPr>
        <w:t xml:space="preserve">ção n. </w:t>
      </w:r>
      <w:r w:rsidR="00D91BF5" w:rsidRPr="00D91BF5">
        <w:rPr>
          <w:rFonts w:ascii="Calibri" w:hAnsi="Calibri" w:cs="Calibri"/>
        </w:rPr>
        <w:t>137687, de 13/11/2012.</w:t>
      </w:r>
    </w:p>
    <w:p w:rsidR="002C4E1F" w:rsidRPr="002C4E1F" w:rsidRDefault="00D91BF5" w:rsidP="008626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Letícia Cristina Xavier de Figueiredo - SEAF</w:t>
      </w:r>
    </w:p>
    <w:p w:rsidR="00E70EDF" w:rsidRPr="00F5118E" w:rsidRDefault="00D91BF5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 – Fabiane </w:t>
      </w:r>
      <w:proofErr w:type="spellStart"/>
      <w:r>
        <w:rPr>
          <w:rFonts w:ascii="Calibri" w:hAnsi="Calibri" w:cs="Calibri"/>
        </w:rPr>
        <w:t>Elensilzie</w:t>
      </w:r>
      <w:proofErr w:type="spellEnd"/>
      <w:r>
        <w:rPr>
          <w:rFonts w:ascii="Calibri" w:hAnsi="Calibri" w:cs="Calibri"/>
        </w:rPr>
        <w:t xml:space="preserve"> de Oliveira – OAB/MT 6.141</w:t>
      </w:r>
      <w:r w:rsidR="000433E7">
        <w:rPr>
          <w:rFonts w:ascii="Calibri" w:hAnsi="Calibri" w:cs="Calibri"/>
        </w:rPr>
        <w:t xml:space="preserve"> 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690661" w:rsidRDefault="000433E7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124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7C7B63" w:rsidRDefault="007C7B63" w:rsidP="007C7B63">
      <w:pPr>
        <w:jc w:val="both"/>
        <w:rPr>
          <w:rFonts w:ascii="Calibri" w:hAnsi="Calibri" w:cs="Calibri"/>
        </w:rPr>
      </w:pPr>
    </w:p>
    <w:p w:rsidR="007C7B63" w:rsidRPr="007C7B63" w:rsidRDefault="007C7B63" w:rsidP="007C7B63">
      <w:pPr>
        <w:jc w:val="both"/>
        <w:rPr>
          <w:rFonts w:ascii="Calibri" w:hAnsi="Calibri" w:cs="Calibri"/>
        </w:rPr>
      </w:pPr>
      <w:r w:rsidRPr="007C7B63">
        <w:rPr>
          <w:rFonts w:ascii="Calibri" w:hAnsi="Calibri" w:cs="Calibri"/>
        </w:rPr>
        <w:t>Auto de Inspeção n. 13/11/2012. Relatório Técnico n. 385/SUF/CFFUC/2012. Por comercializar 27,033 m³ de madeira serrada em desacordo com a licença válida outorgada pelo órgão ambiental competente, conforme Auto de Inspeção n. 159368, de 13/11/2012. Decisão Administrativa n. 412/SPA/SEMA/2018, pela homologação do Auto de Infração n. 137687, de 13/11/2012, arbitrando multa de R$ 5.987,10 (cinco mil novecentos e oitenta e sete reais e dez centavos). Requer o recorrente seja o presente recurso recebido no efeito suspensivo, e julgado procedente em todos os seus termos, a fim de reformar a decisão recorrida, reconhecendo a nulidade da decisão a qual não notificou o autuado, bem como, do auto de infração n. 137687. Todavia, caso não seja esse entendimento, o que não se espera, todavia, em prestígio ao princípio da eventualidade, alternativamente reque seja declarada e reconhecida a prescrição do direito de cobrança da multa imposta, eis que passados mais de 5 (cinco) anos da ocorrência do fato criador do auto de infração, cancelando em definitivo a cobrança do valor da penalidade.</w:t>
      </w:r>
      <w:r>
        <w:rPr>
          <w:rFonts w:ascii="Calibri" w:hAnsi="Calibri" w:cs="Calibri"/>
        </w:rPr>
        <w:t xml:space="preserve"> Recurso provido. </w:t>
      </w:r>
    </w:p>
    <w:p w:rsidR="00C923CE" w:rsidRPr="00DC1D33" w:rsidRDefault="00C923CE" w:rsidP="00173526">
      <w:pPr>
        <w:jc w:val="both"/>
        <w:rPr>
          <w:rFonts w:ascii="Calibri" w:hAnsi="Calibri" w:cs="Calibri"/>
          <w:b/>
          <w:sz w:val="22"/>
          <w:szCs w:val="22"/>
        </w:rPr>
      </w:pPr>
    </w:p>
    <w:p w:rsidR="00173526" w:rsidRPr="007C7B63" w:rsidRDefault="00312C49" w:rsidP="005C4477">
      <w:pPr>
        <w:jc w:val="both"/>
        <w:rPr>
          <w:rFonts w:ascii="Calibri" w:hAnsi="Calibri" w:cs="Calibri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656CC1">
        <w:rPr>
          <w:rFonts w:ascii="Calibri" w:hAnsi="Calibri" w:cs="Calibri"/>
          <w:sz w:val="22"/>
          <w:szCs w:val="22"/>
        </w:rPr>
        <w:t>tidos, decidiram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7C7B63" w:rsidRPr="007C7B63">
        <w:rPr>
          <w:rFonts w:ascii="Calibri" w:hAnsi="Calibri" w:cs="Calibri"/>
        </w:rPr>
        <w:t xml:space="preserve">por unanimidade, dar provimento ao recurso, acolhendo o voto divergente do representante </w:t>
      </w:r>
      <w:r w:rsidR="00585D76">
        <w:rPr>
          <w:rFonts w:ascii="Calibri" w:hAnsi="Calibri" w:cs="Calibri"/>
        </w:rPr>
        <w:t>da SEMA, reconhecendo</w:t>
      </w:r>
      <w:bookmarkStart w:id="0" w:name="_GoBack"/>
      <w:bookmarkEnd w:id="0"/>
      <w:r w:rsidR="007C7B63" w:rsidRPr="007C7B63">
        <w:rPr>
          <w:rFonts w:ascii="Calibri" w:hAnsi="Calibri" w:cs="Calibri"/>
        </w:rPr>
        <w:t xml:space="preserve"> a prescrição intercorrente, de 20/03/2012, fls. 5 até 18/04/2016, fls. 45. Decidiram, pela anulação do Auto de Infração n. 137687, de 13/11/2012, e consequentemen</w:t>
      </w:r>
      <w:r w:rsidR="007C7B63">
        <w:rPr>
          <w:rFonts w:ascii="Calibri" w:hAnsi="Calibri" w:cs="Calibri"/>
        </w:rPr>
        <w:t xml:space="preserve">te o arquivamento do processo. 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3526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5D76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1AFF"/>
    <w:rsid w:val="007963C9"/>
    <w:rsid w:val="00797D0D"/>
    <w:rsid w:val="00797D32"/>
    <w:rsid w:val="007A360D"/>
    <w:rsid w:val="007B0803"/>
    <w:rsid w:val="007B3251"/>
    <w:rsid w:val="007B4262"/>
    <w:rsid w:val="007C3182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989"/>
    <w:rsid w:val="008B0B58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5345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3C5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F34D-D735-45CA-B133-8B95B0F9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2021-07-28T17:45:00Z</dcterms:created>
  <dcterms:modified xsi:type="dcterms:W3CDTF">2021-07-28T18:56:00Z</dcterms:modified>
</cp:coreProperties>
</file>